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34E1A" w14:textId="257AE816" w:rsidR="00224E67" w:rsidRDefault="00411713">
      <w:r>
        <w:rPr>
          <w:noProof/>
          <w:lang w:eastAsia="en-GB"/>
        </w:rPr>
        <mc:AlternateContent>
          <mc:Choice Requires="wps">
            <w:drawing>
              <wp:anchor distT="0" distB="0" distL="114300" distR="114300" simplePos="0" relativeHeight="251659264" behindDoc="0" locked="0" layoutInCell="1" allowOverlap="1" wp14:anchorId="77265447" wp14:editId="2EC8AB1E">
                <wp:simplePos x="0" y="0"/>
                <wp:positionH relativeFrom="margin">
                  <wp:posOffset>-30480</wp:posOffset>
                </wp:positionH>
                <wp:positionV relativeFrom="margin">
                  <wp:posOffset>38100</wp:posOffset>
                </wp:positionV>
                <wp:extent cx="9877425" cy="6629400"/>
                <wp:effectExtent l="38100" t="38100" r="66675" b="57150"/>
                <wp:wrapSquare wrapText="bothSides"/>
                <wp:docPr id="27" name="Text Box 27"/>
                <wp:cNvGraphicFramePr/>
                <a:graphic xmlns:a="http://schemas.openxmlformats.org/drawingml/2006/main">
                  <a:graphicData uri="http://schemas.microsoft.com/office/word/2010/wordprocessingShape">
                    <wps:wsp>
                      <wps:cNvSpPr txBox="1"/>
                      <wps:spPr>
                        <a:xfrm>
                          <a:off x="0" y="0"/>
                          <a:ext cx="9877425" cy="6629400"/>
                        </a:xfrm>
                        <a:prstGeom prst="rect">
                          <a:avLst/>
                        </a:prstGeom>
                        <a:solidFill>
                          <a:srgbClr val="00B0F0"/>
                        </a:solidFill>
                        <a:ln w="101600" cmpd="tri">
                          <a:solidFill>
                            <a:srgbClr val="002060"/>
                          </a:solidFill>
                        </a:ln>
                        <a:effectLst/>
                      </wps:spPr>
                      <wps:txbx>
                        <w:txbxContent>
                          <w:p w14:paraId="116C67FD" w14:textId="77777777" w:rsidR="00411713" w:rsidRPr="00E624A1" w:rsidRDefault="00411713" w:rsidP="00411713">
                            <w:pPr>
                              <w:rPr>
                                <w:rFonts w:ascii="Book Antiqua" w:hAnsi="Book Antiqua"/>
                                <w:b/>
                                <w:color w:val="FFFFFF" w:themeColor="background1"/>
                                <w:sz w:val="2"/>
                                <w:szCs w:val="144"/>
                              </w:rPr>
                            </w:pPr>
                            <w:bookmarkStart w:id="0" w:name="_GoBack"/>
                          </w:p>
                          <w:p w14:paraId="06DE1C9F" w14:textId="77777777" w:rsidR="00411713" w:rsidRPr="0019179A" w:rsidRDefault="00411713" w:rsidP="00411713">
                            <w:pPr>
                              <w:jc w:val="center"/>
                              <w:rPr>
                                <w:rFonts w:ascii="Book Antiqua" w:hAnsi="Book Antiqua"/>
                                <w:b/>
                                <w:color w:val="FFFFFF" w:themeColor="background1"/>
                                <w:sz w:val="100"/>
                                <w:szCs w:val="100"/>
                              </w:rPr>
                            </w:pPr>
                            <w:r w:rsidRPr="0019179A">
                              <w:rPr>
                                <w:rFonts w:ascii="Book Antiqua" w:hAnsi="Book Antiqua"/>
                                <w:b/>
                                <w:color w:val="FFFFFF" w:themeColor="background1"/>
                                <w:sz w:val="100"/>
                                <w:szCs w:val="100"/>
                              </w:rPr>
                              <w:t>Article 17</w:t>
                            </w:r>
                          </w:p>
                          <w:p w14:paraId="11FCACB9" w14:textId="77777777" w:rsidR="00411713" w:rsidRPr="005F4A16" w:rsidRDefault="00411713" w:rsidP="00411713">
                            <w:pPr>
                              <w:jc w:val="center"/>
                              <w:rPr>
                                <w:sz w:val="78"/>
                                <w:szCs w:val="78"/>
                              </w:rPr>
                            </w:pPr>
                            <w:r w:rsidRPr="005F4A16">
                              <w:rPr>
                                <w:rFonts w:ascii="Book Antiqua" w:hAnsi="Book Antiqua"/>
                                <w:b/>
                                <w:color w:val="FFFFFF" w:themeColor="background1"/>
                                <w:sz w:val="78"/>
                                <w:szCs w:val="78"/>
                              </w:rPr>
                              <w:t>You have the right to get information that is important to your well-being, from radio, newspaper, books, computers and other sources. Adults should make sure that the information you are getting is not harmful, and help you find and understand the information you need.</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265447" id="_x0000_t202" coordsize="21600,21600" o:spt="202" path="m,l,21600r21600,l21600,xe">
                <v:stroke joinstyle="miter"/>
                <v:path gradientshapeok="t" o:connecttype="rect"/>
              </v:shapetype>
              <v:shape id="Text Box 27" o:spid="_x0000_s1026" type="#_x0000_t202" style="position:absolute;margin-left:-2.4pt;margin-top:3pt;width:777.75pt;height:52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" fillcolor="#00b0f0" strokecolor="#002060" strokeweight="8pt">
                <v:stroke linestyle="thickBetweenThin"/>
                <v:textbox>
                  <w:txbxContent>
                    <w:p w14:paraId="116C67FD" w14:textId="77777777" w:rsidR="00411713" w:rsidRPr="00E624A1" w:rsidRDefault="00411713" w:rsidP="00411713">
                      <w:pPr>
                        <w:rPr>
                          <w:rFonts w:ascii="Book Antiqua" w:hAnsi="Book Antiqua"/>
                          <w:b/>
                          <w:color w:val="FFFFFF" w:themeColor="background1"/>
                          <w:sz w:val="2"/>
                          <w:szCs w:val="144"/>
                        </w:rPr>
                      </w:pPr>
                      <w:bookmarkStart w:id="1" w:name="_GoBack"/>
                    </w:p>
                    <w:p w14:paraId="06DE1C9F" w14:textId="77777777" w:rsidR="00411713" w:rsidRPr="0019179A" w:rsidRDefault="00411713" w:rsidP="00411713">
                      <w:pPr>
                        <w:jc w:val="center"/>
                        <w:rPr>
                          <w:rFonts w:ascii="Book Antiqua" w:hAnsi="Book Antiqua"/>
                          <w:b/>
                          <w:color w:val="FFFFFF" w:themeColor="background1"/>
                          <w:sz w:val="100"/>
                          <w:szCs w:val="100"/>
                        </w:rPr>
                      </w:pPr>
                      <w:r w:rsidRPr="0019179A">
                        <w:rPr>
                          <w:rFonts w:ascii="Book Antiqua" w:hAnsi="Book Antiqua"/>
                          <w:b/>
                          <w:color w:val="FFFFFF" w:themeColor="background1"/>
                          <w:sz w:val="100"/>
                          <w:szCs w:val="100"/>
                        </w:rPr>
                        <w:t>Article 17</w:t>
                      </w:r>
                    </w:p>
                    <w:p w14:paraId="11FCACB9" w14:textId="77777777" w:rsidR="00411713" w:rsidRPr="005F4A16" w:rsidRDefault="00411713" w:rsidP="00411713">
                      <w:pPr>
                        <w:jc w:val="center"/>
                        <w:rPr>
                          <w:sz w:val="78"/>
                          <w:szCs w:val="78"/>
                        </w:rPr>
                      </w:pPr>
                      <w:r w:rsidRPr="005F4A16">
                        <w:rPr>
                          <w:rFonts w:ascii="Book Antiqua" w:hAnsi="Book Antiqua"/>
                          <w:b/>
                          <w:color w:val="FFFFFF" w:themeColor="background1"/>
                          <w:sz w:val="78"/>
                          <w:szCs w:val="78"/>
                        </w:rPr>
                        <w:t>You have the right to get information that is important to your well-being, from radio, newspaper, books, computers and other sources. Adults should make sure that the information you are getting is not harmful, and help you find and understand the information you need.</w:t>
                      </w:r>
                      <w:bookmarkEnd w:id="1"/>
                    </w:p>
                  </w:txbxContent>
                </v:textbox>
                <w10:wrap type="square" anchorx="margin" anchory="margin"/>
              </v:shape>
            </w:pict>
          </mc:Fallback>
        </mc:AlternateContent>
      </w:r>
    </w:p>
    <w:sectPr w:rsidR="00224E67" w:rsidSect="00794F5B">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F5B"/>
    <w:rsid w:val="00224E67"/>
    <w:rsid w:val="00411713"/>
    <w:rsid w:val="005520DD"/>
    <w:rsid w:val="00671C52"/>
    <w:rsid w:val="00794F5B"/>
    <w:rsid w:val="00D43D6A"/>
    <w:rsid w:val="00D44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9B02"/>
  <w15:chartTrackingRefBased/>
  <w15:docId w15:val="{7F518AD4-D413-4B76-9894-30AA5ABA9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94F5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534827F6068F04F905A8440B7E3553F" ma:contentTypeVersion="7" ma:contentTypeDescription="Create a new document." ma:contentTypeScope="" ma:versionID="ce41ff349bc3635b57dc01daccd5e7aa">
  <xsd:schema xmlns:xsd="http://www.w3.org/2001/XMLSchema" xmlns:xs="http://www.w3.org/2001/XMLSchema" xmlns:p="http://schemas.microsoft.com/office/2006/metadata/properties" xmlns:ns3="13cfd7fe-4205-4a18-b8b1-acc32251c517" targetNamespace="http://schemas.microsoft.com/office/2006/metadata/properties" ma:root="true" ma:fieldsID="808459b3a1a5fc228795bedb4d473898" ns3:_="">
    <xsd:import namespace="13cfd7fe-4205-4a18-b8b1-acc32251c51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cfd7fe-4205-4a18-b8b1-acc32251c51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800898-A4A1-4381-B9F9-794DA8F990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72638B-FC80-450D-B96F-F04DA720060A}">
  <ds:schemaRefs>
    <ds:schemaRef ds:uri="http://schemas.microsoft.com/sharepoint/v3/contenttype/forms"/>
  </ds:schemaRefs>
</ds:datastoreItem>
</file>

<file path=customXml/itemProps3.xml><?xml version="1.0" encoding="utf-8"?>
<ds:datastoreItem xmlns:ds="http://schemas.openxmlformats.org/officeDocument/2006/customXml" ds:itemID="{FC9CA7B3-E3BC-477A-845F-98ABFF5943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cfd7fe-4205-4a18-b8b1-acc32251c5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Coaker</dc:creator>
  <cp:keywords/>
  <dc:description/>
  <cp:lastModifiedBy>Janine Coaker</cp:lastModifiedBy>
  <cp:revision>2</cp:revision>
  <dcterms:created xsi:type="dcterms:W3CDTF">2019-11-02T13:06:00Z</dcterms:created>
  <dcterms:modified xsi:type="dcterms:W3CDTF">2019-11-02T13:06:00Z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0x010100E534827F6068F04F905A8440B7E3553F</vt:lpwstr>
  </property>
</Properties>
</file>